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92" w:rsidRPr="00907783" w:rsidRDefault="00616C92" w:rsidP="00616C92">
      <w:pPr>
        <w:spacing w:after="0" w:line="240" w:lineRule="auto"/>
        <w:jc w:val="center"/>
        <w:rPr>
          <w:rFonts w:ascii="Comic Sans MS" w:hAnsi="Comic Sans MS"/>
          <w:sz w:val="24"/>
        </w:rPr>
      </w:pPr>
      <w:r w:rsidRPr="00907783">
        <w:rPr>
          <w:rFonts w:ascii="Comic Sans MS" w:hAnsi="Comic Sans MS"/>
          <w:sz w:val="24"/>
        </w:rPr>
        <w:t>Grade Level Expectation – Kindergarten</w:t>
      </w:r>
    </w:p>
    <w:p w:rsidR="00616C92" w:rsidRDefault="00616C92" w:rsidP="00616C92">
      <w:pPr>
        <w:spacing w:after="0" w:line="240" w:lineRule="auto"/>
        <w:jc w:val="center"/>
        <w:rPr>
          <w:rFonts w:ascii="Comic Sans MS" w:hAnsi="Comic Sans MS"/>
          <w:sz w:val="24"/>
        </w:rPr>
      </w:pPr>
      <w:r w:rsidRPr="00907783">
        <w:rPr>
          <w:rFonts w:ascii="Comic Sans MS" w:hAnsi="Comic Sans MS"/>
          <w:sz w:val="24"/>
        </w:rPr>
        <w:t>McQuerry Elementary</w:t>
      </w:r>
      <w:r>
        <w:rPr>
          <w:rFonts w:ascii="Comic Sans MS" w:hAnsi="Comic Sans MS"/>
          <w:sz w:val="24"/>
        </w:rPr>
        <w:tab/>
      </w:r>
      <w:r>
        <w:rPr>
          <w:rFonts w:ascii="Comic Sans MS" w:hAnsi="Comic Sans MS"/>
          <w:sz w:val="24"/>
        </w:rPr>
        <w:tab/>
      </w:r>
      <w:r w:rsidRPr="00907783">
        <w:rPr>
          <w:rFonts w:ascii="Comic Sans MS" w:hAnsi="Comic Sans MS"/>
          <w:sz w:val="24"/>
        </w:rPr>
        <w:t xml:space="preserve">Music Instructor:  </w:t>
      </w:r>
      <w:proofErr w:type="spellStart"/>
      <w:r w:rsidRPr="00907783">
        <w:rPr>
          <w:rFonts w:ascii="Comic Sans MS" w:hAnsi="Comic Sans MS"/>
          <w:sz w:val="24"/>
        </w:rPr>
        <w:t>Juli</w:t>
      </w:r>
      <w:proofErr w:type="spellEnd"/>
      <w:r w:rsidRPr="00907783">
        <w:rPr>
          <w:rFonts w:ascii="Comic Sans MS" w:hAnsi="Comic Sans MS"/>
          <w:sz w:val="24"/>
        </w:rPr>
        <w:t xml:space="preserve"> Weber</w:t>
      </w:r>
    </w:p>
    <w:p w:rsidR="00616C92" w:rsidRPr="00C54554" w:rsidRDefault="00616C92" w:rsidP="00616C92">
      <w:pPr>
        <w:spacing w:after="0" w:line="240" w:lineRule="auto"/>
        <w:rPr>
          <w:rFonts w:ascii="Comic Sans MS" w:hAnsi="Comic Sans MS"/>
          <w:sz w:val="20"/>
        </w:rPr>
      </w:pPr>
    </w:p>
    <w:p w:rsidR="00616C92" w:rsidRDefault="00616C92" w:rsidP="00616C92">
      <w:pPr>
        <w:spacing w:after="0" w:line="240" w:lineRule="auto"/>
        <w:ind w:firstLine="720"/>
        <w:rPr>
          <w:rFonts w:ascii="Comic Sans MS" w:hAnsi="Comic Sans MS"/>
          <w:sz w:val="24"/>
        </w:rPr>
      </w:pPr>
      <w:r>
        <w:rPr>
          <w:rFonts w:ascii="Comic Sans MS" w:hAnsi="Comic Sans MS"/>
          <w:sz w:val="24"/>
        </w:rPr>
        <w:t xml:space="preserve">Kindergarten students will study the following objectives.  Each objective is taught through multiple teaching strategies including physical preparation, aural preparation, and visual preparation.  The main focus for the kindergarten year is to create a song, rhyme and game repertoire for future learning, help students become comfortable using their singing voice, and introduce the basic music elements.  After objectives have been identified and named, they will be practiced through part work, inner hearing, listening, and games and dances.  Each class includes vocal activities to promote in-tune singing.  </w:t>
      </w:r>
    </w:p>
    <w:p w:rsidR="00616C92" w:rsidRDefault="00616C92" w:rsidP="00616C92">
      <w:pPr>
        <w:spacing w:after="0" w:line="240" w:lineRule="auto"/>
        <w:rPr>
          <w:rFonts w:ascii="Comic Sans MS" w:hAnsi="Comic Sans MS"/>
          <w:sz w:val="24"/>
        </w:rPr>
      </w:pPr>
      <w:r>
        <w:rPr>
          <w:rFonts w:ascii="Comic Sans MS" w:hAnsi="Comic Sans MS"/>
          <w:sz w:val="24"/>
        </w:rPr>
        <w:tab/>
        <w:t>Objectives for assessment to be completed by the end of kindergarten:</w:t>
      </w:r>
    </w:p>
    <w:p w:rsidR="00616C92" w:rsidRPr="00C54554" w:rsidRDefault="00616C92" w:rsidP="00616C92">
      <w:pPr>
        <w:spacing w:after="0" w:line="240" w:lineRule="auto"/>
        <w:rPr>
          <w:rFonts w:ascii="Comic Sans MS" w:hAnsi="Comic Sans MS"/>
          <w:sz w:val="20"/>
        </w:rPr>
      </w:pPr>
    </w:p>
    <w:p w:rsidR="00616C92" w:rsidRPr="00C54554" w:rsidRDefault="00616C92" w:rsidP="00616C92">
      <w:pPr>
        <w:pStyle w:val="ListParagraph"/>
        <w:numPr>
          <w:ilvl w:val="0"/>
          <w:numId w:val="1"/>
        </w:numPr>
        <w:spacing w:after="0" w:line="240" w:lineRule="auto"/>
        <w:rPr>
          <w:rFonts w:ascii="Comic Sans MS" w:hAnsi="Comic Sans MS"/>
          <w:sz w:val="24"/>
        </w:rPr>
      </w:pPr>
      <w:r w:rsidRPr="00B47A61">
        <w:rPr>
          <w:rFonts w:ascii="Comic Sans MS" w:hAnsi="Comic Sans MS"/>
          <w:sz w:val="24"/>
          <w:u w:val="single"/>
        </w:rPr>
        <w:t>Musical Skill</w:t>
      </w:r>
      <w:r>
        <w:rPr>
          <w:rFonts w:ascii="Comic Sans MS" w:hAnsi="Comic Sans MS"/>
          <w:sz w:val="24"/>
        </w:rPr>
        <w:t xml:space="preserve">:  </w:t>
      </w:r>
      <w:r w:rsidRPr="00C54554">
        <w:rPr>
          <w:rFonts w:ascii="Comic Sans MS" w:hAnsi="Comic Sans MS"/>
          <w:sz w:val="24"/>
        </w:rPr>
        <w:t>Student will sing with accurate pitch and demonstrate the feeling for the steady beat.</w:t>
      </w:r>
    </w:p>
    <w:p w:rsidR="00616C92" w:rsidRPr="00C54554" w:rsidRDefault="00616C92" w:rsidP="00616C92">
      <w:pPr>
        <w:pStyle w:val="ListParagraph"/>
        <w:numPr>
          <w:ilvl w:val="0"/>
          <w:numId w:val="1"/>
        </w:numPr>
        <w:spacing w:after="0" w:line="240" w:lineRule="auto"/>
        <w:rPr>
          <w:rFonts w:ascii="Comic Sans MS" w:hAnsi="Comic Sans MS"/>
          <w:sz w:val="24"/>
        </w:rPr>
      </w:pPr>
      <w:r w:rsidRPr="00C54554">
        <w:rPr>
          <w:rFonts w:ascii="Comic Sans MS" w:hAnsi="Comic Sans MS"/>
          <w:sz w:val="24"/>
          <w:u w:val="single"/>
        </w:rPr>
        <w:t>Literacy</w:t>
      </w:r>
      <w:r w:rsidRPr="00C54554">
        <w:rPr>
          <w:rFonts w:ascii="Comic Sans MS" w:hAnsi="Comic Sans MS"/>
          <w:sz w:val="24"/>
        </w:rPr>
        <w:t xml:space="preserve">: </w:t>
      </w:r>
      <w:r>
        <w:rPr>
          <w:rFonts w:ascii="Comic Sans MS" w:hAnsi="Comic Sans MS"/>
          <w:sz w:val="24"/>
        </w:rPr>
        <w:t xml:space="preserve"> </w:t>
      </w:r>
      <w:r w:rsidRPr="00C54554">
        <w:rPr>
          <w:rFonts w:ascii="Comic Sans MS" w:hAnsi="Comic Sans MS"/>
          <w:sz w:val="24"/>
        </w:rPr>
        <w:t>Student will visually recognize long and short patterns</w:t>
      </w:r>
      <w:r>
        <w:rPr>
          <w:rFonts w:ascii="Comic Sans MS" w:hAnsi="Comic Sans MS"/>
          <w:sz w:val="24"/>
        </w:rPr>
        <w:t xml:space="preserve">, and </w:t>
      </w:r>
      <w:r w:rsidRPr="00C54554">
        <w:rPr>
          <w:rFonts w:ascii="Comic Sans MS" w:hAnsi="Comic Sans MS"/>
          <w:sz w:val="24"/>
        </w:rPr>
        <w:t>melodic direction.</w:t>
      </w:r>
    </w:p>
    <w:p w:rsidR="00616C92" w:rsidRPr="00C54554" w:rsidRDefault="00616C92" w:rsidP="00616C92">
      <w:pPr>
        <w:pStyle w:val="ListParagraph"/>
        <w:numPr>
          <w:ilvl w:val="0"/>
          <w:numId w:val="1"/>
        </w:numPr>
        <w:spacing w:after="0" w:line="240" w:lineRule="auto"/>
        <w:rPr>
          <w:rFonts w:ascii="Comic Sans MS" w:hAnsi="Comic Sans MS"/>
          <w:sz w:val="24"/>
        </w:rPr>
      </w:pPr>
      <w:r w:rsidRPr="00C54554">
        <w:rPr>
          <w:rFonts w:ascii="Comic Sans MS" w:hAnsi="Comic Sans MS"/>
          <w:sz w:val="24"/>
          <w:u w:val="single"/>
        </w:rPr>
        <w:t>Analysis</w:t>
      </w:r>
      <w:r w:rsidRPr="00C54554">
        <w:rPr>
          <w:rFonts w:ascii="Comic Sans MS" w:hAnsi="Comic Sans MS"/>
          <w:sz w:val="24"/>
        </w:rPr>
        <w:t>:  Student will identify various tone colors, instrumental and vocal</w:t>
      </w:r>
      <w:r>
        <w:rPr>
          <w:rFonts w:ascii="Comic Sans MS" w:hAnsi="Comic Sans MS"/>
          <w:sz w:val="24"/>
        </w:rPr>
        <w:t xml:space="preserve">, and </w:t>
      </w:r>
      <w:r w:rsidRPr="00C54554">
        <w:rPr>
          <w:rFonts w:ascii="Comic Sans MS" w:hAnsi="Comic Sans MS"/>
          <w:sz w:val="24"/>
        </w:rPr>
        <w:t>music expressive elements as:  fast/slow, loud/soft, high/low, and phrases as same/different.</w:t>
      </w:r>
    </w:p>
    <w:p w:rsidR="00616C92" w:rsidRDefault="00616C92" w:rsidP="00616C92">
      <w:pPr>
        <w:pStyle w:val="ListParagraph"/>
        <w:numPr>
          <w:ilvl w:val="0"/>
          <w:numId w:val="1"/>
        </w:numPr>
        <w:spacing w:after="0" w:line="240" w:lineRule="auto"/>
        <w:rPr>
          <w:rFonts w:ascii="Comic Sans MS" w:hAnsi="Comic Sans MS"/>
          <w:sz w:val="24"/>
        </w:rPr>
      </w:pPr>
      <w:r w:rsidRPr="00C54554">
        <w:rPr>
          <w:rFonts w:ascii="Comic Sans MS" w:hAnsi="Comic Sans MS"/>
          <w:sz w:val="24"/>
          <w:u w:val="single"/>
        </w:rPr>
        <w:t>History and Literature</w:t>
      </w:r>
      <w:r w:rsidRPr="00C54554">
        <w:rPr>
          <w:rFonts w:ascii="Comic Sans MS" w:hAnsi="Comic Sans MS"/>
          <w:sz w:val="24"/>
        </w:rPr>
        <w:t>:  Student will distinguish between different musical styles</w:t>
      </w:r>
      <w:r>
        <w:rPr>
          <w:rFonts w:ascii="Comic Sans MS" w:hAnsi="Comic Sans MS"/>
          <w:sz w:val="24"/>
        </w:rPr>
        <w:t xml:space="preserve">, </w:t>
      </w:r>
      <w:r w:rsidRPr="00C54554">
        <w:rPr>
          <w:rFonts w:ascii="Comic Sans MS" w:hAnsi="Comic Sans MS"/>
          <w:sz w:val="24"/>
        </w:rPr>
        <w:t>(lullaby, march, game, etc.)</w:t>
      </w:r>
      <w:r>
        <w:rPr>
          <w:rFonts w:ascii="Comic Sans MS" w:hAnsi="Comic Sans MS"/>
          <w:sz w:val="24"/>
        </w:rPr>
        <w:t xml:space="preserve">; and </w:t>
      </w:r>
      <w:r w:rsidRPr="00C54554">
        <w:rPr>
          <w:rFonts w:ascii="Comic Sans MS" w:hAnsi="Comic Sans MS"/>
          <w:sz w:val="24"/>
        </w:rPr>
        <w:t>identify songs of instrumental or vocal performance.</w:t>
      </w:r>
    </w:p>
    <w:p w:rsidR="00616C92" w:rsidRDefault="00616C92" w:rsidP="00616C92">
      <w:pPr>
        <w:spacing w:after="0" w:line="240" w:lineRule="auto"/>
        <w:jc w:val="center"/>
        <w:rPr>
          <w:rFonts w:ascii="Comic Sans MS" w:hAnsi="Comic Sans MS"/>
          <w:sz w:val="24"/>
        </w:rPr>
      </w:pPr>
    </w:p>
    <w:p w:rsidR="00616C92" w:rsidRDefault="00616C92" w:rsidP="00616C92">
      <w:pPr>
        <w:spacing w:after="0" w:line="240" w:lineRule="auto"/>
        <w:jc w:val="center"/>
        <w:rPr>
          <w:rFonts w:ascii="Comic Sans MS" w:hAnsi="Comic Sans MS"/>
          <w:sz w:val="24"/>
        </w:rPr>
      </w:pPr>
    </w:p>
    <w:p w:rsidR="00D35B2A" w:rsidRDefault="00D35B2A"/>
    <w:sectPr w:rsidR="00D35B2A" w:rsidSect="00D35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022BB"/>
    <w:multiLevelType w:val="hybridMultilevel"/>
    <w:tmpl w:val="A8E0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6C92"/>
    <w:rsid w:val="00616C92"/>
    <w:rsid w:val="00D35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2014-10-14T12:23:00Z</dcterms:created>
  <dcterms:modified xsi:type="dcterms:W3CDTF">2014-10-14T12:24:00Z</dcterms:modified>
</cp:coreProperties>
</file>